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8B9" w:rsidRDefault="008401B1">
      <w:pPr>
        <w:spacing w:after="0" w:line="239" w:lineRule="auto"/>
        <w:ind w:left="437" w:right="-48" w:hanging="539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524625" cy="1600200"/>
                <wp:effectExtent l="0" t="0" r="0" b="0"/>
                <wp:docPr id="1032" name="Group 10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4625" cy="1600200"/>
                          <a:chOff x="0" y="0"/>
                          <a:chExt cx="6524625" cy="160020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4625" cy="1600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64770" y="39342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78B9" w:rsidRDefault="008401B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259709" y="56868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78B9" w:rsidRDefault="008401B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64770" y="74394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78B9" w:rsidRDefault="008401B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64770" y="91920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78B9" w:rsidRDefault="008401B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64770" y="109471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78B9" w:rsidRDefault="008401B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215513" y="1304903"/>
                            <a:ext cx="71145" cy="2107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78B9" w:rsidRDefault="008401B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Britannic" w:eastAsia="Britannic" w:hAnsi="Britannic" w:cs="Britannic"/>
                                  <w:b/>
                                  <w:color w:val="1F497D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32" style="width:513.75pt;height:126pt;mso-position-horizontal-relative:char;mso-position-vertical-relative:line" coordsize="65246,16002">
                <v:shape id="Picture 7" style="position:absolute;width:65246;height:16002;left:0;top:0;" filled="f">
                  <v:imagedata r:id="rId5"/>
                </v:shape>
                <v:rect id="Rectangle 8" style="position:absolute;width:506;height:2243;left:647;top:39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style="position:absolute;width:506;height:2243;left:32597;top:56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style="position:absolute;width:506;height:2243;left:647;top:74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style="position:absolute;width:506;height:2243;left:647;top:91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style="position:absolute;width:506;height:2243;left:647;top:109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style="position:absolute;width:711;height:2107;left:32155;top:130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Britannic" w:hAnsi="Britannic" w:eastAsia="Britannic" w:ascii="Britannic"/>
                            <w:b w:val="1"/>
                            <w:color w:val="1f497d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Britannic" w:eastAsia="Britannic" w:hAnsi="Britannic" w:cs="Britannic"/>
          <w:b/>
          <w:color w:val="1F497D"/>
        </w:rPr>
        <w:t xml:space="preserve">Liceo Classico – Tecnico Settore Economico (A.F.M. – S.I.A. – Turismo) Tecnico Settore Tecnologico (C.A.T. –  A.A.A.) – I.P.S.E.O.A. - Corso Serale  </w:t>
      </w:r>
    </w:p>
    <w:p w:rsidR="009E78B9" w:rsidRDefault="008401B1">
      <w:pPr>
        <w:spacing w:after="14" w:line="230" w:lineRule="auto"/>
        <w:ind w:left="152" w:right="169" w:firstLine="0"/>
        <w:jc w:val="center"/>
      </w:pPr>
      <w:r>
        <w:rPr>
          <w:rFonts w:ascii="Book Antiqua" w:eastAsia="Book Antiqua" w:hAnsi="Book Antiqua" w:cs="Book Antiqua"/>
          <w:b/>
          <w:color w:val="1F497D"/>
          <w:sz w:val="18"/>
        </w:rPr>
        <w:t>P.zza Kennedy,10 88811 Cirò Marina(KR)–</w:t>
      </w:r>
      <w:r>
        <w:rPr>
          <w:rFonts w:ascii="Book Antiqua" w:eastAsia="Book Antiqua" w:hAnsi="Book Antiqua" w:cs="Book Antiqua"/>
          <w:b/>
          <w:color w:val="1F497D"/>
          <w:sz w:val="18"/>
        </w:rPr>
        <w:t xml:space="preserve">Tel.: 096.235.994 Fax: 0962.370.450 C.M.: KRIS00400C C.F.: 01495250795 e-mail: kris00400c@istruzione.it - P.E.C.: kris00400c@pec-istruzione.it   http://www.isgangale.gov.it </w:t>
      </w:r>
    </w:p>
    <w:p w:rsidR="009E78B9" w:rsidRDefault="008401B1">
      <w:pPr>
        <w:spacing w:after="36" w:line="240" w:lineRule="auto"/>
        <w:ind w:left="0" w:right="10" w:firstLine="0"/>
        <w:jc w:val="left"/>
      </w:pPr>
      <w:r>
        <w:rPr>
          <w:sz w:val="20"/>
        </w:rPr>
        <w:t xml:space="preserve">  </w:t>
      </w:r>
    </w:p>
    <w:p w:rsidR="008401B1" w:rsidRDefault="008401B1" w:rsidP="008401B1">
      <w:pPr>
        <w:spacing w:after="0" w:line="259" w:lineRule="auto"/>
        <w:ind w:left="10" w:right="48"/>
        <w:jc w:val="left"/>
        <w:rPr>
          <w:sz w:val="24"/>
        </w:rPr>
      </w:pPr>
      <w:proofErr w:type="spellStart"/>
      <w:r>
        <w:rPr>
          <w:sz w:val="24"/>
        </w:rPr>
        <w:t>Prot</w:t>
      </w:r>
      <w:proofErr w:type="spellEnd"/>
      <w:r>
        <w:rPr>
          <w:sz w:val="24"/>
        </w:rPr>
        <w:t>. 10067 c/27                                                                                                   Cirò Marina lì 02/10/2019</w:t>
      </w:r>
    </w:p>
    <w:p w:rsidR="008401B1" w:rsidRDefault="008401B1">
      <w:pPr>
        <w:spacing w:after="0" w:line="259" w:lineRule="auto"/>
        <w:ind w:left="10" w:right="48"/>
        <w:jc w:val="right"/>
        <w:rPr>
          <w:sz w:val="24"/>
        </w:rPr>
      </w:pPr>
    </w:p>
    <w:p w:rsidR="009E78B9" w:rsidRDefault="008401B1">
      <w:pPr>
        <w:spacing w:after="0" w:line="259" w:lineRule="auto"/>
        <w:ind w:left="10" w:right="48"/>
        <w:jc w:val="right"/>
      </w:pPr>
      <w:r>
        <w:rPr>
          <w:sz w:val="24"/>
        </w:rPr>
        <w:t xml:space="preserve">AGLI ALUNNI </w:t>
      </w:r>
    </w:p>
    <w:p w:rsidR="009E78B9" w:rsidRDefault="008401B1">
      <w:pPr>
        <w:spacing w:after="0" w:line="259" w:lineRule="auto"/>
        <w:ind w:left="10" w:right="48"/>
        <w:jc w:val="right"/>
      </w:pPr>
      <w:r>
        <w:rPr>
          <w:sz w:val="24"/>
        </w:rPr>
        <w:t xml:space="preserve">AI DOCENTI </w:t>
      </w:r>
    </w:p>
    <w:p w:rsidR="009E78B9" w:rsidRDefault="008401B1">
      <w:pPr>
        <w:spacing w:after="0" w:line="259" w:lineRule="auto"/>
        <w:ind w:left="10" w:right="48"/>
        <w:jc w:val="right"/>
      </w:pPr>
      <w:r>
        <w:rPr>
          <w:sz w:val="24"/>
        </w:rPr>
        <w:t xml:space="preserve">AL PERSONALE ATA </w:t>
      </w:r>
    </w:p>
    <w:p w:rsidR="008401B1" w:rsidRDefault="008401B1">
      <w:pPr>
        <w:spacing w:after="0" w:line="259" w:lineRule="auto"/>
        <w:ind w:left="0" w:firstLine="0"/>
        <w:jc w:val="right"/>
        <w:rPr>
          <w:sz w:val="24"/>
        </w:rPr>
      </w:pPr>
      <w:r>
        <w:rPr>
          <w:sz w:val="24"/>
        </w:rPr>
        <w:t>Albo</w:t>
      </w:r>
    </w:p>
    <w:p w:rsidR="009E78B9" w:rsidRDefault="008401B1">
      <w:pPr>
        <w:spacing w:after="0" w:line="259" w:lineRule="auto"/>
        <w:ind w:left="0" w:firstLine="0"/>
        <w:jc w:val="right"/>
      </w:pPr>
      <w:proofErr w:type="spellStart"/>
      <w:r>
        <w:rPr>
          <w:sz w:val="24"/>
        </w:rPr>
        <w:t>Sitpo</w:t>
      </w:r>
      <w:proofErr w:type="spellEnd"/>
      <w:r>
        <w:rPr>
          <w:sz w:val="24"/>
        </w:rPr>
        <w:t xml:space="preserve"> Web</w:t>
      </w:r>
      <w:r>
        <w:rPr>
          <w:sz w:val="24"/>
        </w:rPr>
        <w:t xml:space="preserve"> </w:t>
      </w:r>
    </w:p>
    <w:p w:rsidR="009E78B9" w:rsidRDefault="008401B1" w:rsidP="008401B1">
      <w:pPr>
        <w:spacing w:after="216" w:line="259" w:lineRule="auto"/>
        <w:ind w:left="173" w:firstLine="0"/>
        <w:jc w:val="left"/>
      </w:pPr>
      <w:r>
        <w:rPr>
          <w:sz w:val="24"/>
        </w:rPr>
        <w:t xml:space="preserve"> </w:t>
      </w:r>
    </w:p>
    <w:p w:rsidR="009E78B9" w:rsidRDefault="008401B1">
      <w:pPr>
        <w:spacing w:after="192"/>
        <w:ind w:left="168" w:right="218"/>
      </w:pPr>
      <w:r>
        <w:t xml:space="preserve">Oggetto: Assicurazione Scolastica - A.S. 2018-19 </w:t>
      </w:r>
    </w:p>
    <w:p w:rsidR="009E78B9" w:rsidRDefault="008401B1" w:rsidP="008401B1">
      <w:pPr>
        <w:spacing w:after="271" w:line="259" w:lineRule="auto"/>
        <w:ind w:left="173" w:firstLine="0"/>
        <w:jc w:val="left"/>
      </w:pPr>
      <w:r>
        <w:rPr>
          <w:rFonts w:ascii="Arial" w:eastAsia="Arial" w:hAnsi="Arial" w:cs="Arial"/>
          <w:color w:val="333333"/>
          <w:sz w:val="24"/>
        </w:rPr>
        <w:t xml:space="preserve"> </w:t>
      </w:r>
      <w:r>
        <w:t xml:space="preserve">Si informano le SS.LL. che l’Istituto Scolastico dovrà stipulare il contratto di assicurazione per l’anno scolastico in </w:t>
      </w:r>
      <w:proofErr w:type="gramStart"/>
      <w:r>
        <w:t>corso;  la</w:t>
      </w:r>
      <w:proofErr w:type="gramEnd"/>
      <w:r>
        <w:t xml:space="preserve"> quota </w:t>
      </w:r>
      <w:proofErr w:type="spellStart"/>
      <w:r>
        <w:t>procapite</w:t>
      </w:r>
      <w:proofErr w:type="spellEnd"/>
      <w:r>
        <w:t xml:space="preserve"> per l’assicurazione scolastica è pari ad </w:t>
      </w:r>
      <w:r>
        <w:rPr>
          <w:b/>
        </w:rPr>
        <w:t>Euro 6,00</w:t>
      </w:r>
      <w:r>
        <w:t>.</w:t>
      </w:r>
      <w:r>
        <w:rPr>
          <w:b/>
        </w:rPr>
        <w:t xml:space="preserve"> </w:t>
      </w:r>
    </w:p>
    <w:p w:rsidR="009E78B9" w:rsidRDefault="008401B1">
      <w:pPr>
        <w:ind w:left="168" w:right="218"/>
      </w:pPr>
      <w:r>
        <w:t xml:space="preserve"> I </w:t>
      </w:r>
      <w:r>
        <w:rPr>
          <w:b/>
        </w:rPr>
        <w:t>c</w:t>
      </w:r>
      <w:r>
        <w:rPr>
          <w:b/>
        </w:rPr>
        <w:t>oordinatori di classe</w:t>
      </w:r>
      <w:r>
        <w:t xml:space="preserve"> sono pregati di raccogliere le quote degli alunni e consegnarle insieme all’elenco delle rispettive </w:t>
      </w:r>
      <w:proofErr w:type="gramStart"/>
      <w:r>
        <w:t>classi  presso</w:t>
      </w:r>
      <w:proofErr w:type="gramEnd"/>
      <w:r>
        <w:t xml:space="preserve"> lo sportello della segreteria entro la data del </w:t>
      </w:r>
      <w:r w:rsidR="005C3974">
        <w:rPr>
          <w:b/>
        </w:rPr>
        <w:t>20/10/2019</w:t>
      </w:r>
      <w:r>
        <w:t xml:space="preserve">. </w:t>
      </w:r>
    </w:p>
    <w:p w:rsidR="009E78B9" w:rsidRDefault="008401B1">
      <w:pPr>
        <w:spacing w:after="283"/>
        <w:ind w:left="168" w:right="218"/>
      </w:pPr>
      <w:r>
        <w:t>I docenti e il Personale ATA sono invitati a consegnare la</w:t>
      </w:r>
      <w:r>
        <w:t xml:space="preserve"> stessa quota alla Signora Paolina Leto presso la portineria del Plesso </w:t>
      </w:r>
      <w:proofErr w:type="spellStart"/>
      <w:r>
        <w:t>Mingrone</w:t>
      </w:r>
      <w:proofErr w:type="spellEnd"/>
      <w:r>
        <w:t xml:space="preserve">. </w:t>
      </w:r>
    </w:p>
    <w:p w:rsidR="009E78B9" w:rsidRDefault="008401B1">
      <w:pPr>
        <w:ind w:left="168" w:right="218"/>
      </w:pPr>
      <w:r>
        <w:t xml:space="preserve">Si ricorda l’obbligatorietà dell’assicurazione infortuni per tutti i partecipanti a viaggi, visite o gite di istruzione, così come all’accesso dei laboratori. </w:t>
      </w:r>
    </w:p>
    <w:p w:rsidR="009E78B9" w:rsidRDefault="008401B1">
      <w:pPr>
        <w:spacing w:after="190"/>
        <w:ind w:left="168" w:right="218"/>
      </w:pPr>
      <w:r>
        <w:t xml:space="preserve">Pertanto il mancato pagamento della quota assicurativa entro i termini </w:t>
      </w:r>
      <w:proofErr w:type="gramStart"/>
      <w:r>
        <w:t>stabiliti  comporterà</w:t>
      </w:r>
      <w:proofErr w:type="gramEnd"/>
      <w:r>
        <w:t xml:space="preserve"> l’esclusione dell’alunno dalla partecipazione ad attività extracurricolari e/o di ampliamento dell’Offerta Formativa come, gite scolastiche, uscite sul territorio,</w:t>
      </w:r>
      <w:r>
        <w:t xml:space="preserve"> attività sportive, spettacoli, ecc. </w:t>
      </w:r>
    </w:p>
    <w:p w:rsidR="009E78B9" w:rsidRDefault="008401B1" w:rsidP="008401B1">
      <w:pPr>
        <w:spacing w:after="216" w:line="259" w:lineRule="auto"/>
        <w:ind w:left="173" w:firstLine="0"/>
        <w:jc w:val="left"/>
      </w:pPr>
      <w:r>
        <w:rPr>
          <w:sz w:val="24"/>
        </w:rPr>
        <w:t xml:space="preserve">  </w:t>
      </w:r>
    </w:p>
    <w:p w:rsidR="009E78B9" w:rsidRDefault="008401B1">
      <w:pPr>
        <w:tabs>
          <w:tab w:val="center" w:pos="7548"/>
        </w:tabs>
        <w:spacing w:after="0" w:line="259" w:lineRule="auto"/>
        <w:ind w:left="0" w:firstLine="0"/>
        <w:jc w:val="left"/>
      </w:pPr>
      <w:r>
        <w:rPr>
          <w:rFonts w:ascii="Arial" w:eastAsia="Arial" w:hAnsi="Arial" w:cs="Arial"/>
          <w:color w:val="333333"/>
          <w:sz w:val="24"/>
        </w:rPr>
        <w:t xml:space="preserve">  </w:t>
      </w:r>
      <w:r>
        <w:rPr>
          <w:rFonts w:ascii="Arial" w:eastAsia="Arial" w:hAnsi="Arial" w:cs="Arial"/>
          <w:color w:val="333333"/>
          <w:sz w:val="24"/>
        </w:rPr>
        <w:tab/>
        <w:t xml:space="preserve">                       </w:t>
      </w:r>
      <w:r>
        <w:rPr>
          <w:sz w:val="24"/>
        </w:rPr>
        <w:t xml:space="preserve">Il Dirigente Scolastico </w:t>
      </w:r>
    </w:p>
    <w:p w:rsidR="009E78B9" w:rsidRDefault="008401B1">
      <w:pPr>
        <w:spacing w:after="0" w:line="259" w:lineRule="auto"/>
        <w:ind w:left="168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Prof.ssa Serafina Rita Anania </w:t>
      </w:r>
    </w:p>
    <w:p w:rsidR="008401B1" w:rsidRDefault="008401B1">
      <w:pPr>
        <w:spacing w:after="0" w:line="259" w:lineRule="auto"/>
        <w:ind w:left="168"/>
        <w:jc w:val="left"/>
      </w:pPr>
    </w:p>
    <w:p w:rsidR="008401B1" w:rsidRDefault="008401B1" w:rsidP="008401B1">
      <w:pPr>
        <w:ind w:left="1776"/>
        <w:rPr>
          <w:rFonts w:ascii="Comic Sans MS" w:hAnsi="Comic Sans MS"/>
          <w:sz w:val="16"/>
          <w:szCs w:val="16"/>
        </w:rPr>
      </w:pPr>
      <w:r>
        <w:rPr>
          <w:sz w:val="24"/>
        </w:rPr>
        <w:t xml:space="preserve">                                                                              </w:t>
      </w:r>
      <w:r>
        <w:rPr>
          <w:sz w:val="24"/>
        </w:rPr>
        <w:t xml:space="preserve"> </w:t>
      </w:r>
      <w:r>
        <w:rPr>
          <w:rFonts w:ascii="Comic Sans MS" w:hAnsi="Comic Sans MS"/>
          <w:sz w:val="16"/>
          <w:szCs w:val="16"/>
        </w:rPr>
        <w:t>Firma autografa sostituita a mezzo stampa</w:t>
      </w:r>
    </w:p>
    <w:p w:rsidR="009E78B9" w:rsidRDefault="008401B1" w:rsidP="008401B1">
      <w:pPr>
        <w:ind w:left="1776"/>
      </w:pPr>
      <w:r w:rsidRPr="00992FC1">
        <w:rPr>
          <w:rFonts w:ascii="Comic Sans MS" w:hAnsi="Comic Sans MS"/>
          <w:sz w:val="16"/>
          <w:szCs w:val="16"/>
        </w:rPr>
        <w:t xml:space="preserve">                                                                                           </w:t>
      </w:r>
      <w:r>
        <w:rPr>
          <w:rFonts w:ascii="Comic Sans MS" w:hAnsi="Comic Sans MS"/>
          <w:sz w:val="16"/>
          <w:szCs w:val="16"/>
        </w:rPr>
        <w:t xml:space="preserve">              </w:t>
      </w:r>
      <w:r w:rsidRPr="00992FC1">
        <w:rPr>
          <w:rFonts w:ascii="Comic Sans MS" w:hAnsi="Comic Sans MS"/>
          <w:sz w:val="16"/>
          <w:szCs w:val="16"/>
        </w:rPr>
        <w:t xml:space="preserve">     </w:t>
      </w:r>
      <w:r>
        <w:rPr>
          <w:rFonts w:ascii="Comic Sans MS" w:hAnsi="Comic Sans MS"/>
          <w:sz w:val="16"/>
          <w:szCs w:val="16"/>
          <w:lang w:val="en-GB"/>
        </w:rPr>
        <w:t xml:space="preserve">ex art.3, c.2 </w:t>
      </w:r>
      <w:proofErr w:type="spellStart"/>
      <w:proofErr w:type="gramStart"/>
      <w:r>
        <w:rPr>
          <w:rFonts w:ascii="Comic Sans MS" w:hAnsi="Comic Sans MS"/>
          <w:sz w:val="16"/>
          <w:szCs w:val="16"/>
          <w:lang w:val="en-GB"/>
        </w:rPr>
        <w:t>D.Lgs</w:t>
      </w:r>
      <w:proofErr w:type="spellEnd"/>
      <w:proofErr w:type="gramEnd"/>
      <w:r>
        <w:rPr>
          <w:rFonts w:ascii="Comic Sans MS" w:hAnsi="Comic Sans MS"/>
          <w:sz w:val="16"/>
          <w:szCs w:val="16"/>
          <w:lang w:val="en-GB"/>
        </w:rPr>
        <w:t xml:space="preserve"> n. 39/93</w:t>
      </w:r>
      <w:bookmarkStart w:id="0" w:name="_GoBack"/>
      <w:bookmarkEnd w:id="0"/>
    </w:p>
    <w:sectPr w:rsidR="009E78B9">
      <w:pgSz w:w="11906" w:h="16838"/>
      <w:pgMar w:top="105" w:right="929" w:bottom="1440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8B9"/>
    <w:rsid w:val="005C3974"/>
    <w:rsid w:val="008401B1"/>
    <w:rsid w:val="009E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9483C"/>
  <w15:docId w15:val="{60EE5D42-1A89-4ABF-8A35-9D861B5B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26" w:line="248" w:lineRule="auto"/>
      <w:ind w:left="18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PROFESSIONALE DI STATO PER I SERVIZI COMMERCIALI E TURISTICI “PERTINI” CROTONE</vt:lpstr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PROFESSIONALE DI STATO PER I SERVIZI COMMERCIALI E TURISTICI “PERTINI” CROTONE</dc:title>
  <dc:subject/>
  <dc:creator>i.p.s.c.t.p.</dc:creator>
  <cp:keywords/>
  <cp:lastModifiedBy>Carbone</cp:lastModifiedBy>
  <cp:revision>3</cp:revision>
  <dcterms:created xsi:type="dcterms:W3CDTF">2019-10-02T11:02:00Z</dcterms:created>
  <dcterms:modified xsi:type="dcterms:W3CDTF">2019-10-02T11:06:00Z</dcterms:modified>
</cp:coreProperties>
</file>